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9CA9" w14:textId="77777777" w:rsidR="006D21C7" w:rsidRDefault="006D21C7">
      <w:r>
        <w:t xml:space="preserve">Dr. Marshall Bruner is the Clinical Director of Center Point and provides a variety of therapy and assessment services to the greater Gainesville/Hall </w:t>
      </w:r>
      <w:r w:rsidR="009627A4">
        <w:t xml:space="preserve">County </w:t>
      </w:r>
      <w:r>
        <w:t>community. Dr. Bruner is a licensed psychologist with a specialty in working with children, adolescents and families. Some of the many areas he addresses in counseling are anger management, parent-child conflict, social skills</w:t>
      </w:r>
      <w:r w:rsidR="009627A4">
        <w:t xml:space="preserve"> deficits</w:t>
      </w:r>
      <w:r>
        <w:t xml:space="preserve">, anxiety and depression. </w:t>
      </w:r>
      <w:r w:rsidR="009627A4">
        <w:t>Dr. Bruner has worked with the DFCS system in various counties throughout the state, addressing issues related to foster/adoption, childhood trauma and behavioral o</w:t>
      </w:r>
      <w:r w:rsidR="009627A4">
        <w:t>utbursts at home and at school.</w:t>
      </w:r>
    </w:p>
    <w:p w14:paraId="4EF2199B" w14:textId="42494F76" w:rsidR="006D21C7" w:rsidRDefault="006D21C7">
      <w:r>
        <w:t>He also provides psychological evaluation</w:t>
      </w:r>
      <w:r w:rsidR="009627A4">
        <w:t>s</w:t>
      </w:r>
      <w:r>
        <w:t xml:space="preserve"> for children and adults. Some areas addressed in the evaluation process are difficulties sustaining attention </w:t>
      </w:r>
      <w:r w:rsidR="00673DCB">
        <w:t>in academic or work settings;</w:t>
      </w:r>
      <w:r>
        <w:t xml:space="preserve"> </w:t>
      </w:r>
      <w:r w:rsidR="00673DCB">
        <w:t>rule in/out</w:t>
      </w:r>
      <w:r w:rsidR="009627A4">
        <w:t xml:space="preserve"> autism spectrum disorder</w:t>
      </w:r>
      <w:r w:rsidR="00673DCB">
        <w:t>, anxiety and mood disorders and other mental disorders; and how personality issues/concerns impact functioning across all settings. Dr. Bruner also provides child custody evaluations when requested by the court.</w:t>
      </w:r>
      <w:bookmarkStart w:id="0" w:name="_GoBack"/>
      <w:bookmarkEnd w:id="0"/>
    </w:p>
    <w:p w14:paraId="38CD27CD" w14:textId="77777777" w:rsidR="006D21C7" w:rsidRDefault="006D21C7">
      <w:r>
        <w:t>In addition to his counseling skills and credentials, Dr. Bruner is an ordained minister in the United Methodist Church, having served in six churches throughout North Georgia. This combination of pastoral gifts and clinical skills gives him an exceptional ability to work with children and families to promote healing and wholeness.</w:t>
      </w:r>
    </w:p>
    <w:sectPr w:rsidR="006D2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7"/>
    <w:rsid w:val="00673DCB"/>
    <w:rsid w:val="006D21C7"/>
    <w:rsid w:val="009627A4"/>
    <w:rsid w:val="00DE57C7"/>
    <w:rsid w:val="00FB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6A2D"/>
  <w15:chartTrackingRefBased/>
  <w15:docId w15:val="{207DF98D-64F5-4DB0-93C2-9AFA755A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Bruner</dc:creator>
  <cp:keywords/>
  <dc:description/>
  <cp:lastModifiedBy>Marshall Bruner</cp:lastModifiedBy>
  <cp:revision>2</cp:revision>
  <dcterms:created xsi:type="dcterms:W3CDTF">2017-07-26T14:07:00Z</dcterms:created>
  <dcterms:modified xsi:type="dcterms:W3CDTF">2017-07-26T14:24:00Z</dcterms:modified>
</cp:coreProperties>
</file>